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6C54F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 xml:space="preserve">м-то необязательном и трудно совместимом с эгоцентричным образом жизни, популярным в </w:t>
      </w:r>
      <w:proofErr w:type="spellStart"/>
      <w:r w:rsidR="004A6975" w:rsidRPr="004A6975">
        <w:rPr>
          <w:rFonts w:ascii="Times New Roman" w:hAnsi="Times New Roman" w:cs="Times New Roman"/>
          <w:sz w:val="30"/>
          <w:szCs w:val="30"/>
        </w:rPr>
        <w:t>инфополе</w:t>
      </w:r>
      <w:proofErr w:type="spellEnd"/>
      <w:r w:rsidR="004A6975" w:rsidRPr="004A697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4A6975" w:rsidRPr="004A6975">
        <w:rPr>
          <w:rFonts w:ascii="Times New Roman" w:hAnsi="Times New Roman" w:cs="Times New Roman"/>
          <w:sz w:val="30"/>
          <w:szCs w:val="30"/>
        </w:rPr>
        <w:t>соцсетей</w:t>
      </w:r>
      <w:proofErr w:type="spellEnd"/>
      <w:r w:rsidR="004A6975" w:rsidRPr="004A6975">
        <w:rPr>
          <w:rFonts w:ascii="Times New Roman" w:hAnsi="Times New Roman" w:cs="Times New Roman"/>
          <w:sz w:val="30"/>
          <w:szCs w:val="30"/>
        </w:rPr>
        <w:t>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 xml:space="preserve"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</w:t>
      </w:r>
      <w:r w:rsidRPr="007F3EC6">
        <w:rPr>
          <w:rFonts w:ascii="Times New Roman" w:hAnsi="Times New Roman" w:cs="Times New Roman"/>
          <w:i/>
          <w:sz w:val="28"/>
          <w:szCs w:val="28"/>
        </w:rPr>
        <w:lastRenderedPageBreak/>
        <w:t>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Reels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Shorts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TikTok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</w:t>
      </w:r>
      <w:proofErr w:type="spellStart"/>
      <w:r w:rsidRPr="00C93C28">
        <w:rPr>
          <w:rFonts w:ascii="Times New Roman" w:hAnsi="Times New Roman" w:cs="Times New Roman"/>
          <w:i/>
          <w:sz w:val="30"/>
          <w:szCs w:val="30"/>
        </w:rPr>
        <w:t>Axios</w:t>
      </w:r>
      <w:proofErr w:type="spellEnd"/>
      <w:r w:rsidRPr="00C93C28">
        <w:rPr>
          <w:rFonts w:ascii="Times New Roman" w:hAnsi="Times New Roman" w:cs="Times New Roman"/>
          <w:i/>
          <w:sz w:val="30"/>
          <w:szCs w:val="30"/>
        </w:rPr>
        <w:t xml:space="preserve">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>вопросы 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lastRenderedPageBreak/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псевдоценностей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 xml:space="preserve">. В этой связи все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бóльшую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DAB918" w14:textId="77777777" w:rsidR="00394562" w:rsidRDefault="00394562" w:rsidP="00A31FBF">
      <w:pPr>
        <w:spacing w:after="0" w:line="240" w:lineRule="auto"/>
      </w:pPr>
      <w:r>
        <w:separator/>
      </w:r>
    </w:p>
  </w:endnote>
  <w:endnote w:type="continuationSeparator" w:id="0">
    <w:p w14:paraId="28FDC9B9" w14:textId="77777777" w:rsidR="00394562" w:rsidRDefault="00394562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C5D67F" w14:textId="77777777" w:rsidR="00394562" w:rsidRDefault="00394562" w:rsidP="00A31FBF">
      <w:pPr>
        <w:spacing w:after="0" w:line="240" w:lineRule="auto"/>
      </w:pPr>
      <w:r>
        <w:separator/>
      </w:r>
    </w:p>
  </w:footnote>
  <w:footnote w:type="continuationSeparator" w:id="0">
    <w:p w14:paraId="4140205F" w14:textId="77777777" w:rsidR="00394562" w:rsidRDefault="00394562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9630723"/>
      <w:docPartObj>
        <w:docPartGallery w:val="Page Numbers (Top of Page)"/>
        <w:docPartUnique/>
      </w:docPartObj>
    </w:sdtPr>
    <w:sdtEndPr/>
    <w:sdtContent>
      <w:p w14:paraId="187085D6" w14:textId="77777777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BF6A55">
          <w:rPr>
            <w:rFonts w:ascii="Times New Roman" w:hAnsi="Times New Roman" w:cs="Times New Roman"/>
            <w:noProof/>
          </w:rPr>
          <w:t>7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84B5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81499"/>
    <w:rsid w:val="00381C2B"/>
    <w:rsid w:val="003923CE"/>
    <w:rsid w:val="00394562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BF6A55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A0C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46C57-A165-4272-B2E8-F93000F1B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2026-09-21T13:36:00Z</cp:lastPrinted>
  <dcterms:created xsi:type="dcterms:W3CDTF">2026-10-15T08:58:00Z</dcterms:created>
  <dcterms:modified xsi:type="dcterms:W3CDTF">2026-10-15T08:58:00Z</dcterms:modified>
</cp:coreProperties>
</file>