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</w:t>
      </w:r>
      <w:r w:rsidRPr="00450C2C">
        <w:rPr>
          <w:b/>
          <w:i/>
          <w:sz w:val="30"/>
          <w:szCs w:val="30"/>
        </w:rPr>
        <w:lastRenderedPageBreak/>
        <w:t>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lastRenderedPageBreak/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</w:t>
      </w:r>
      <w:proofErr w:type="spellStart"/>
      <w:r w:rsidR="000277ED" w:rsidRPr="000277ED">
        <w:rPr>
          <w:color w:val="000000"/>
          <w:sz w:val="30"/>
          <w:szCs w:val="30"/>
        </w:rPr>
        <w:t>вышиванки</w:t>
      </w:r>
      <w:proofErr w:type="spellEnd"/>
      <w:r w:rsidR="000277ED" w:rsidRPr="000277ED">
        <w:rPr>
          <w:color w:val="000000"/>
          <w:sz w:val="30"/>
          <w:szCs w:val="30"/>
        </w:rPr>
        <w:t xml:space="preserve">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</w:t>
      </w:r>
      <w:r w:rsidR="00EE4C4F" w:rsidRPr="00EE4C4F">
        <w:rPr>
          <w:sz w:val="30"/>
          <w:szCs w:val="30"/>
        </w:rPr>
        <w:lastRenderedPageBreak/>
        <w:t>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3132CA">
        <w:rPr>
          <w:i/>
          <w:sz w:val="28"/>
          <w:szCs w:val="28"/>
        </w:rPr>
        <w:t>Новогрудской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 xml:space="preserve">во время ночных обысков: портреты Янки Купалы и </w:t>
      </w:r>
      <w:proofErr w:type="spellStart"/>
      <w:r w:rsidRPr="0049514C">
        <w:rPr>
          <w:sz w:val="30"/>
          <w:szCs w:val="30"/>
        </w:rPr>
        <w:t>Якуба</w:t>
      </w:r>
      <w:proofErr w:type="spellEnd"/>
      <w:r w:rsidRPr="0049514C">
        <w:rPr>
          <w:sz w:val="30"/>
          <w:szCs w:val="30"/>
        </w:rPr>
        <w:t xml:space="preserve">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lastRenderedPageBreak/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proofErr w:type="spellStart"/>
      <w:r w:rsidRPr="0049514C">
        <w:rPr>
          <w:sz w:val="30"/>
          <w:szCs w:val="30"/>
        </w:rPr>
        <w:t>Барановичский</w:t>
      </w:r>
      <w:proofErr w:type="spellEnd"/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>Но даже столь репрессивный режим оказался бессильным сломать код белорусской нации, заставить ее отказаться от своих 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</w:t>
      </w:r>
      <w:proofErr w:type="spellStart"/>
      <w:r w:rsidRPr="0049514C">
        <w:rPr>
          <w:sz w:val="30"/>
          <w:szCs w:val="30"/>
        </w:rPr>
        <w:t>Ошмянского</w:t>
      </w:r>
      <w:proofErr w:type="spellEnd"/>
      <w:r w:rsidRPr="0049514C">
        <w:rPr>
          <w:sz w:val="30"/>
          <w:szCs w:val="30"/>
        </w:rPr>
        <w:t xml:space="preserve">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</w:t>
      </w:r>
      <w:r w:rsidR="00BA1937" w:rsidRPr="00DB40F2">
        <w:rPr>
          <w:sz w:val="30"/>
          <w:szCs w:val="30"/>
        </w:rPr>
        <w:lastRenderedPageBreak/>
        <w:t xml:space="preserve">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4FE4C936" w14:textId="066918A5" w:rsidR="009F1712" w:rsidRDefault="009F1712" w:rsidP="003242DC">
      <w:pPr>
        <w:ind w:firstLine="709"/>
        <w:jc w:val="both"/>
        <w:rPr>
          <w:sz w:val="30"/>
          <w:szCs w:val="30"/>
        </w:rPr>
      </w:pP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</w:t>
      </w:r>
      <w:proofErr w:type="spellStart"/>
      <w:r w:rsidR="00662393" w:rsidRPr="00662393">
        <w:rPr>
          <w:sz w:val="30"/>
          <w:szCs w:val="30"/>
        </w:rPr>
        <w:t>Притыцкий</w:t>
      </w:r>
      <w:proofErr w:type="spellEnd"/>
      <w:r w:rsidR="00662393" w:rsidRPr="00662393">
        <w:rPr>
          <w:sz w:val="30"/>
          <w:szCs w:val="30"/>
        </w:rPr>
        <w:t xml:space="preserve">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</w:t>
      </w:r>
      <w:r w:rsidR="00662393" w:rsidRPr="00662393">
        <w:rPr>
          <w:sz w:val="30"/>
          <w:szCs w:val="30"/>
        </w:rPr>
        <w:lastRenderedPageBreak/>
        <w:t xml:space="preserve">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proofErr w:type="spellStart"/>
      <w:r w:rsidRPr="0072210C">
        <w:rPr>
          <w:sz w:val="30"/>
          <w:szCs w:val="30"/>
        </w:rPr>
        <w:t>экологичный</w:t>
      </w:r>
      <w:proofErr w:type="spellEnd"/>
      <w:r w:rsidRPr="0072210C">
        <w:rPr>
          <w:sz w:val="30"/>
          <w:szCs w:val="30"/>
        </w:rPr>
        <w:t xml:space="preserve"> источник энергии на десятилетия вперед.</w:t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 xml:space="preserve">нас </w:t>
      </w:r>
      <w:r w:rsidRPr="00C357CE">
        <w:rPr>
          <w:color w:val="000000"/>
          <w:sz w:val="30"/>
          <w:szCs w:val="30"/>
        </w:rPr>
        <w:lastRenderedPageBreak/>
        <w:t>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3055F307" w14:textId="0BE38DE8" w:rsidR="003E6DD9" w:rsidRPr="003242DC" w:rsidRDefault="003E6DD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bookmarkStart w:id="0" w:name="_GoBack"/>
      <w:bookmarkEnd w:id="0"/>
    </w:p>
    <w:sectPr w:rsidR="003E6DD9" w:rsidRPr="003242DC" w:rsidSect="0080066F">
      <w:headerReference w:type="default" r:id="rId7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CC2DF" w14:textId="77777777" w:rsidR="00CA0EB1" w:rsidRDefault="00CA0EB1" w:rsidP="00572DB9">
      <w:r>
        <w:separator/>
      </w:r>
    </w:p>
  </w:endnote>
  <w:endnote w:type="continuationSeparator" w:id="0">
    <w:p w14:paraId="600D9AD9" w14:textId="77777777" w:rsidR="00CA0EB1" w:rsidRDefault="00CA0EB1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EDD6A" w14:textId="77777777" w:rsidR="00CA0EB1" w:rsidRDefault="00CA0EB1" w:rsidP="00572DB9">
      <w:r>
        <w:separator/>
      </w:r>
    </w:p>
  </w:footnote>
  <w:footnote w:type="continuationSeparator" w:id="0">
    <w:p w14:paraId="64528D4A" w14:textId="77777777" w:rsidR="00CA0EB1" w:rsidRDefault="00CA0EB1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70135172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0F0492">
          <w:rPr>
            <w:noProof/>
            <w:sz w:val="22"/>
            <w:szCs w:val="22"/>
          </w:rPr>
          <w:t>9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049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40A0D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276EA"/>
    <w:rsid w:val="00C357CE"/>
    <w:rsid w:val="00C5259D"/>
    <w:rsid w:val="00C621E3"/>
    <w:rsid w:val="00C67EAD"/>
    <w:rsid w:val="00C70F84"/>
    <w:rsid w:val="00C952A1"/>
    <w:rsid w:val="00CA0D53"/>
    <w:rsid w:val="00CA0EB1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80008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docId w15:val="{16E2C961-B225-438B-B203-426CAEE0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F524B-05C1-422F-AD59-7F625B7E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Нинель</cp:lastModifiedBy>
  <cp:revision>3</cp:revision>
  <cp:lastPrinted>2026-09-07T12:25:00Z</cp:lastPrinted>
  <dcterms:created xsi:type="dcterms:W3CDTF">2026-09-10T09:11:00Z</dcterms:created>
  <dcterms:modified xsi:type="dcterms:W3CDTF">2026-09-10T09:11:00Z</dcterms:modified>
</cp:coreProperties>
</file>